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BA" w:rsidRPr="00ED5A1D" w:rsidRDefault="00ED5A1D">
      <w:pPr>
        <w:rPr>
          <w:b/>
        </w:rPr>
      </w:pPr>
      <w:r w:rsidRPr="00ED5A1D">
        <w:rPr>
          <w:b/>
        </w:rPr>
        <w:t>Adding non-LDAP accounts to Blackboard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Open</w:t>
      </w:r>
      <w:r>
        <w:t xml:space="preserve"> Site Manager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 xml:space="preserve">Click </w:t>
      </w:r>
      <w:r>
        <w:t>on down arrow by USERS &amp; GROUPS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Click</w:t>
      </w:r>
      <w:r>
        <w:t xml:space="preserve"> on Users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Click</w:t>
      </w:r>
      <w:r>
        <w:t xml:space="preserve"> New User</w:t>
      </w:r>
      <w:bookmarkStart w:id="0" w:name="_GoBack"/>
      <w:bookmarkEnd w:id="0"/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Enter</w:t>
      </w:r>
      <w:r>
        <w:t xml:space="preserve"> required fields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Leave</w:t>
      </w:r>
      <w:r>
        <w:t xml:space="preserve"> Passport field Unassigned</w:t>
      </w:r>
    </w:p>
    <w:p w:rsidR="00ED5A1D" w:rsidRDefault="00ED5A1D" w:rsidP="00ED5A1D">
      <w:pPr>
        <w:pStyle w:val="ListParagraph"/>
        <w:numPr>
          <w:ilvl w:val="0"/>
          <w:numId w:val="1"/>
        </w:numPr>
      </w:pPr>
      <w:r w:rsidRPr="00ED5A1D">
        <w:rPr>
          <w:b/>
        </w:rPr>
        <w:t>Enter</w:t>
      </w:r>
      <w:r>
        <w:t xml:space="preserve"> email address and have it email the user</w:t>
      </w:r>
    </w:p>
    <w:sectPr w:rsidR="00ED5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2E34"/>
    <w:multiLevelType w:val="hybridMultilevel"/>
    <w:tmpl w:val="7504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D"/>
    <w:rsid w:val="000647F8"/>
    <w:rsid w:val="00B274BA"/>
    <w:rsid w:val="00E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802F"/>
  <w15:chartTrackingRefBased/>
  <w15:docId w15:val="{8DBF17D3-6BE7-470C-B40A-B71F8AA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1</cp:revision>
  <dcterms:created xsi:type="dcterms:W3CDTF">2019-02-26T18:12:00Z</dcterms:created>
  <dcterms:modified xsi:type="dcterms:W3CDTF">2019-02-26T18:18:00Z</dcterms:modified>
</cp:coreProperties>
</file>